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42" w:rsidRPr="00DD2A42" w:rsidRDefault="00D96BE0">
      <w:pPr>
        <w:tabs>
          <w:tab w:val="right" w:pos="1361"/>
        </w:tabs>
        <w:spacing w:after="960"/>
        <w:ind w:left="1559" w:hanging="1559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5pt;height:141pt">
            <v:imagedata r:id="rId9" o:title="ASMA_LOGO_2016"/>
          </v:shape>
        </w:pict>
      </w:r>
    </w:p>
    <w:p w:rsidR="00174D9F" w:rsidRPr="00F154F9" w:rsidRDefault="000818B2">
      <w:pPr>
        <w:spacing w:after="240"/>
        <w:ind w:left="1560" w:hanging="709"/>
        <w:rPr>
          <w:rFonts w:ascii="Palatino Linotype" w:hAnsi="Palatino Linotype"/>
        </w:rPr>
      </w:pPr>
      <w:bookmarkStart w:id="0" w:name="OKM"/>
      <w:bookmarkStart w:id="1" w:name="bijlage"/>
      <w:bookmarkStart w:id="2" w:name="aangetekend"/>
      <w:bookmarkStart w:id="3" w:name="geadresseerde"/>
      <w:bookmarkStart w:id="4" w:name="kopie"/>
      <w:bookmarkEnd w:id="0"/>
      <w:bookmarkEnd w:id="1"/>
      <w:bookmarkEnd w:id="2"/>
      <w:bookmarkEnd w:id="3"/>
      <w:bookmarkEnd w:id="4"/>
      <w:r w:rsidRPr="00F154F9">
        <w:rPr>
          <w:rFonts w:ascii="Palatino Linotype" w:hAnsi="Palatino Linotype"/>
          <w:sz w:val="22"/>
        </w:rPr>
        <w:t>Date</w:t>
      </w:r>
      <w:r w:rsidR="00174D9F" w:rsidRPr="00F154F9">
        <w:rPr>
          <w:rFonts w:ascii="Palatino Linotype" w:hAnsi="Palatino Linotype"/>
        </w:rPr>
        <w:tab/>
      </w:r>
      <w:bookmarkStart w:id="5" w:name="datum"/>
      <w:bookmarkEnd w:id="5"/>
      <w:r w:rsidR="00D96BE0">
        <w:rPr>
          <w:rFonts w:ascii="Palatino Linotype" w:hAnsi="Palatino Linotype"/>
        </w:rPr>
        <w:t>08/05/2017</w:t>
      </w:r>
    </w:p>
    <w:p w:rsidR="00174D9F" w:rsidRPr="0060265B" w:rsidRDefault="0060265B">
      <w:pPr>
        <w:spacing w:after="480"/>
        <w:ind w:left="1559"/>
        <w:rPr>
          <w:rFonts w:ascii="Palatino Linotype" w:hAnsi="Palatino Linotype"/>
          <w:b/>
          <w:u w:val="single"/>
        </w:rPr>
      </w:pPr>
      <w:bookmarkStart w:id="6" w:name="thema"/>
      <w:bookmarkEnd w:id="6"/>
      <w:r w:rsidRPr="0060265B">
        <w:rPr>
          <w:rFonts w:ascii="Palatino Linotype" w:hAnsi="Palatino Linotype"/>
          <w:b/>
          <w:u w:val="single"/>
        </w:rPr>
        <w:t>Rappel</w:t>
      </w:r>
      <w:bookmarkStart w:id="7" w:name="_GoBack"/>
      <w:bookmarkEnd w:id="7"/>
    </w:p>
    <w:p w:rsidR="00174D9F" w:rsidRPr="00F154F9" w:rsidRDefault="00526923">
      <w:pPr>
        <w:spacing w:after="720"/>
        <w:ind w:left="1559"/>
        <w:rPr>
          <w:rFonts w:ascii="Palatino Linotype" w:hAnsi="Palatino Linotype"/>
        </w:rPr>
      </w:pPr>
      <w:bookmarkStart w:id="8" w:name="aanhef"/>
      <w:bookmarkEnd w:id="8"/>
      <w:r w:rsidRPr="00F154F9">
        <w:rPr>
          <w:rFonts w:ascii="Palatino Linotype" w:hAnsi="Palatino Linotype"/>
        </w:rPr>
        <w:t xml:space="preserve">Chère </w:t>
      </w:r>
      <w:r w:rsidR="00AE6B87" w:rsidRPr="00F154F9">
        <w:rPr>
          <w:rFonts w:ascii="Palatino Linotype" w:hAnsi="Palatino Linotype"/>
        </w:rPr>
        <w:t>Consœur</w:t>
      </w:r>
      <w:r w:rsidRPr="00F154F9">
        <w:rPr>
          <w:rFonts w:ascii="Palatino Linotype" w:hAnsi="Palatino Linotype"/>
        </w:rPr>
        <w:br/>
      </w:r>
      <w:r w:rsidR="00174D9F" w:rsidRPr="00F154F9">
        <w:rPr>
          <w:rFonts w:ascii="Palatino Linotype" w:hAnsi="Palatino Linotype"/>
        </w:rPr>
        <w:t>Cher Confrère</w:t>
      </w:r>
    </w:p>
    <w:p w:rsidR="00174D9F" w:rsidRPr="00F154F9" w:rsidRDefault="00174D9F">
      <w:pPr>
        <w:ind w:left="1560"/>
        <w:rPr>
          <w:rFonts w:ascii="Palatino Linotype" w:hAnsi="Palatino Linotype"/>
        </w:rPr>
        <w:sectPr w:rsidR="00174D9F" w:rsidRPr="00F154F9">
          <w:headerReference w:type="even" r:id="rId10"/>
          <w:headerReference w:type="default" r:id="rId11"/>
          <w:footerReference w:type="default" r:id="rId12"/>
          <w:type w:val="continuous"/>
          <w:pgSz w:w="11907" w:h="16840" w:code="9"/>
          <w:pgMar w:top="567" w:right="1701" w:bottom="1134" w:left="340" w:header="68" w:footer="720" w:gutter="0"/>
          <w:paperSrc w:first="1" w:other="2"/>
          <w:cols w:space="720"/>
          <w:titlePg/>
        </w:sectPr>
      </w:pPr>
    </w:p>
    <w:p w:rsidR="00174D9F" w:rsidRPr="00F154F9" w:rsidRDefault="00174D9F">
      <w:pPr>
        <w:jc w:val="both"/>
        <w:rPr>
          <w:rFonts w:ascii="Palatino Linotype" w:hAnsi="Palatino Linotype"/>
          <w:b/>
          <w:i/>
        </w:rPr>
      </w:pPr>
      <w:bookmarkStart w:id="9" w:name="tekst"/>
      <w:bookmarkEnd w:id="9"/>
      <w:r w:rsidRPr="00F154F9">
        <w:rPr>
          <w:rFonts w:ascii="Palatino Linotype" w:hAnsi="Palatino Linotype"/>
        </w:rPr>
        <w:lastRenderedPageBreak/>
        <w:t xml:space="preserve">Par la présente nous avons le plaisir de vous inviter à </w:t>
      </w:r>
      <w:r w:rsidRPr="0060265B">
        <w:rPr>
          <w:rFonts w:ascii="Palatino Linotype" w:hAnsi="Palatino Linotype"/>
          <w:b/>
          <w:u w:val="single"/>
        </w:rPr>
        <w:t>l’Assemblée Générale Annuelle</w:t>
      </w:r>
      <w:r w:rsidRPr="00F154F9">
        <w:rPr>
          <w:rFonts w:ascii="Palatino Linotype" w:hAnsi="Palatino Linotype"/>
        </w:rPr>
        <w:t xml:space="preserve"> de notre association qui aura lieu le </w:t>
      </w:r>
      <w:r w:rsidR="00D96BE0">
        <w:rPr>
          <w:rFonts w:ascii="Palatino Linotype" w:hAnsi="Palatino Linotype"/>
          <w:b/>
        </w:rPr>
        <w:t>17/05/2017</w:t>
      </w:r>
      <w:r w:rsidRPr="00F154F9">
        <w:rPr>
          <w:rFonts w:ascii="Palatino Linotype" w:hAnsi="Palatino Linotype"/>
          <w:b/>
        </w:rPr>
        <w:t xml:space="preserve"> à 14 heures à l’INAMI, salle </w:t>
      </w:r>
      <w:r w:rsidR="00526923" w:rsidRPr="00F154F9">
        <w:rPr>
          <w:rFonts w:ascii="Palatino Linotype" w:hAnsi="Palatino Linotype"/>
          <w:b/>
        </w:rPr>
        <w:t>Hubert Van Eyck</w:t>
      </w:r>
      <w:r w:rsidRPr="00F154F9">
        <w:rPr>
          <w:rFonts w:ascii="Palatino Linotype" w:hAnsi="Palatino Linotype"/>
          <w:b/>
        </w:rPr>
        <w:t xml:space="preserve"> (8</w:t>
      </w:r>
      <w:r w:rsidRPr="00F154F9">
        <w:rPr>
          <w:rFonts w:ascii="Palatino Linotype" w:hAnsi="Palatino Linotype"/>
          <w:b/>
          <w:vertAlign w:val="superscript"/>
        </w:rPr>
        <w:t>ème</w:t>
      </w:r>
      <w:r w:rsidRPr="00F154F9">
        <w:rPr>
          <w:rFonts w:ascii="Palatino Linotype" w:hAnsi="Palatino Linotype"/>
          <w:b/>
        </w:rPr>
        <w:t xml:space="preserve"> étage – Avenue de Tervuren 211).</w:t>
      </w:r>
    </w:p>
    <w:p w:rsidR="00174D9F" w:rsidRPr="00DD2A42" w:rsidRDefault="00174D9F">
      <w:pPr>
        <w:jc w:val="both"/>
        <w:rPr>
          <w:rFonts w:ascii="Palatino Linotype" w:hAnsi="Palatino Linotype"/>
          <w:szCs w:val="24"/>
        </w:rPr>
      </w:pPr>
    </w:p>
    <w:p w:rsidR="00174D9F" w:rsidRPr="00F154F9" w:rsidRDefault="00174D9F">
      <w:pPr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>A l’ordre du jour :</w:t>
      </w:r>
    </w:p>
    <w:p w:rsidR="00174D9F" w:rsidRPr="00DD2A42" w:rsidRDefault="00174D9F">
      <w:pPr>
        <w:jc w:val="both"/>
        <w:rPr>
          <w:rFonts w:ascii="Palatino Linotype" w:hAnsi="Palatino Linotype"/>
          <w:szCs w:val="24"/>
        </w:rPr>
      </w:pPr>
    </w:p>
    <w:p w:rsidR="0060265B" w:rsidRDefault="00D96BE0" w:rsidP="00D96BE0">
      <w:pPr>
        <w:numPr>
          <w:ilvl w:val="0"/>
          <w:numId w:val="19"/>
        </w:numPr>
        <w:tabs>
          <w:tab w:val="clear" w:pos="360"/>
          <w:tab w:val="num" w:pos="1069"/>
        </w:tabs>
        <w:ind w:left="1069"/>
        <w:jc w:val="both"/>
        <w:rPr>
          <w:rFonts w:ascii="Palatino Linotype" w:hAnsi="Palatino Linotype"/>
        </w:rPr>
      </w:pPr>
      <w:r w:rsidRPr="00D96BE0">
        <w:rPr>
          <w:rFonts w:ascii="Palatino Linotype" w:hAnsi="Palatino Linotype"/>
        </w:rPr>
        <w:t>Intervention de M. Christian Léonard, Directeur général adjoint du KCE</w:t>
      </w:r>
      <w:r w:rsidR="0060265B">
        <w:rPr>
          <w:rFonts w:ascii="Palatino Linotype" w:hAnsi="Palatino Linotype"/>
        </w:rPr>
        <w:t xml:space="preserve"> </w:t>
      </w:r>
      <w:r w:rsidRPr="00D96BE0">
        <w:rPr>
          <w:rFonts w:ascii="Palatino Linotype" w:hAnsi="Palatino Linotype"/>
        </w:rPr>
        <w:t xml:space="preserve">: </w:t>
      </w:r>
    </w:p>
    <w:p w:rsidR="00D96BE0" w:rsidRPr="00D96BE0" w:rsidRDefault="00D96BE0" w:rsidP="0060265B">
      <w:pPr>
        <w:ind w:left="1069"/>
        <w:jc w:val="both"/>
        <w:rPr>
          <w:rFonts w:ascii="Palatino Linotype" w:hAnsi="Palatino Linotype"/>
        </w:rPr>
      </w:pPr>
      <w:r w:rsidRPr="00D96BE0">
        <w:rPr>
          <w:rFonts w:ascii="Palatino Linotype" w:hAnsi="Palatino Linotype"/>
        </w:rPr>
        <w:t xml:space="preserve">"L’évolution du financement des soins de santé en </w:t>
      </w:r>
      <w:r>
        <w:rPr>
          <w:rFonts w:ascii="Palatino Linotype" w:hAnsi="Palatino Linotype"/>
        </w:rPr>
        <w:t>Belgique"</w:t>
      </w:r>
      <w:r w:rsidR="0060265B">
        <w:rPr>
          <w:rFonts w:ascii="Palatino Linotype" w:hAnsi="Palatino Linotype"/>
        </w:rPr>
        <w:t>.</w:t>
      </w:r>
    </w:p>
    <w:p w:rsidR="00DD2A42" w:rsidRPr="00D96BE0" w:rsidRDefault="00DD2A42">
      <w:pPr>
        <w:ind w:left="1069"/>
        <w:jc w:val="both"/>
        <w:rPr>
          <w:rFonts w:ascii="Palatino Linotype" w:hAnsi="Palatino Linotype"/>
        </w:rPr>
      </w:pPr>
    </w:p>
    <w:p w:rsidR="00DD2A42" w:rsidRPr="00F154F9" w:rsidRDefault="00DD2A42">
      <w:pPr>
        <w:ind w:left="1069"/>
        <w:jc w:val="both"/>
        <w:rPr>
          <w:rFonts w:ascii="Palatino Linotype" w:hAnsi="Palatino Linotype"/>
        </w:rPr>
      </w:pPr>
    </w:p>
    <w:p w:rsidR="00174D9F" w:rsidRPr="00F154F9" w:rsidRDefault="00174D9F">
      <w:pPr>
        <w:numPr>
          <w:ilvl w:val="0"/>
          <w:numId w:val="19"/>
        </w:numPr>
        <w:tabs>
          <w:tab w:val="clear" w:pos="360"/>
          <w:tab w:val="num" w:pos="1069"/>
        </w:tabs>
        <w:ind w:left="1069"/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>Assemblée générale proprement dite :</w:t>
      </w:r>
    </w:p>
    <w:p w:rsidR="00174D9F" w:rsidRPr="00F154F9" w:rsidRDefault="00174D9F">
      <w:pPr>
        <w:ind w:left="1069"/>
        <w:jc w:val="both"/>
        <w:rPr>
          <w:rFonts w:ascii="Palatino Linotype" w:hAnsi="Palatino Linotype"/>
        </w:rPr>
      </w:pPr>
    </w:p>
    <w:p w:rsidR="00D96BE0" w:rsidRPr="00D96BE0" w:rsidRDefault="00D96BE0" w:rsidP="00D96BE0">
      <w:pPr>
        <w:pStyle w:val="ListParagraph"/>
        <w:numPr>
          <w:ilvl w:val="0"/>
          <w:numId w:val="21"/>
        </w:numPr>
        <w:tabs>
          <w:tab w:val="clear" w:pos="360"/>
          <w:tab w:val="num" w:pos="1778"/>
        </w:tabs>
        <w:ind w:left="1778"/>
        <w:rPr>
          <w:rFonts w:ascii="Palatino Linotype" w:hAnsi="Palatino Linotype"/>
        </w:rPr>
      </w:pPr>
      <w:r w:rsidRPr="00D96BE0">
        <w:rPr>
          <w:rFonts w:ascii="Palatino Linotype" w:hAnsi="Palatino Linotype"/>
        </w:rPr>
        <w:t xml:space="preserve">Approbation du PV </w:t>
      </w:r>
      <w:r w:rsidR="0060265B">
        <w:rPr>
          <w:rFonts w:ascii="Palatino Linotype" w:hAnsi="Palatino Linotype"/>
        </w:rPr>
        <w:t>de l'</w:t>
      </w:r>
      <w:r w:rsidRPr="00D96BE0">
        <w:rPr>
          <w:rFonts w:ascii="Palatino Linotype" w:hAnsi="Palatino Linotype"/>
        </w:rPr>
        <w:t>AG précédente</w:t>
      </w:r>
    </w:p>
    <w:p w:rsidR="00D96BE0" w:rsidRDefault="00D96BE0" w:rsidP="00D96BE0">
      <w:pPr>
        <w:pStyle w:val="ListParagraph"/>
        <w:ind w:left="1778"/>
        <w:rPr>
          <w:rFonts w:ascii="Palatino Linotype" w:hAnsi="Palatino Linotype"/>
        </w:rPr>
      </w:pPr>
    </w:p>
    <w:p w:rsidR="00D96BE0" w:rsidRPr="00D96BE0" w:rsidRDefault="00D96BE0" w:rsidP="00D96BE0">
      <w:pPr>
        <w:pStyle w:val="ListParagraph"/>
        <w:numPr>
          <w:ilvl w:val="0"/>
          <w:numId w:val="21"/>
        </w:numPr>
        <w:tabs>
          <w:tab w:val="clear" w:pos="360"/>
          <w:tab w:val="num" w:pos="1778"/>
        </w:tabs>
        <w:ind w:left="1778"/>
        <w:rPr>
          <w:rFonts w:ascii="Palatino Linotype" w:hAnsi="Palatino Linotype"/>
        </w:rPr>
      </w:pPr>
      <w:r w:rsidRPr="00D96BE0">
        <w:rPr>
          <w:rFonts w:ascii="Palatino Linotype" w:hAnsi="Palatino Linotype"/>
        </w:rPr>
        <w:t xml:space="preserve">Allocution du Président et rapport moral du Secrétaire. </w:t>
      </w:r>
    </w:p>
    <w:p w:rsidR="00D96BE0" w:rsidRDefault="00D96BE0" w:rsidP="00D96BE0">
      <w:pPr>
        <w:ind w:left="1778"/>
        <w:jc w:val="both"/>
        <w:rPr>
          <w:rFonts w:ascii="Palatino Linotype" w:hAnsi="Palatino Linotype"/>
        </w:rPr>
      </w:pPr>
    </w:p>
    <w:p w:rsidR="0060265B" w:rsidRDefault="00174D9F">
      <w:pPr>
        <w:numPr>
          <w:ilvl w:val="0"/>
          <w:numId w:val="21"/>
        </w:numPr>
        <w:tabs>
          <w:tab w:val="clear" w:pos="360"/>
          <w:tab w:val="num" w:pos="1778"/>
        </w:tabs>
        <w:ind w:left="1778"/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 xml:space="preserve">Rapport financier du Trésorier </w:t>
      </w:r>
      <w:r w:rsidR="0042242E">
        <w:rPr>
          <w:rFonts w:ascii="Palatino Linotype" w:hAnsi="Palatino Linotype"/>
        </w:rPr>
        <w:t>:</w:t>
      </w:r>
      <w:r w:rsidRPr="00F154F9">
        <w:rPr>
          <w:rFonts w:ascii="Palatino Linotype" w:hAnsi="Palatino Linotype"/>
        </w:rPr>
        <w:t xml:space="preserve"> </w:t>
      </w:r>
    </w:p>
    <w:p w:rsidR="00174D9F" w:rsidRDefault="00174D9F" w:rsidP="0060265B">
      <w:pPr>
        <w:ind w:left="1778"/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>approbation des comptes</w:t>
      </w:r>
      <w:r w:rsidR="0042242E">
        <w:rPr>
          <w:rFonts w:ascii="Palatino Linotype" w:hAnsi="Palatino Linotype"/>
        </w:rPr>
        <w:t xml:space="preserve"> 201</w:t>
      </w:r>
      <w:r w:rsidR="00D96BE0">
        <w:rPr>
          <w:rFonts w:ascii="Palatino Linotype" w:hAnsi="Palatino Linotype"/>
        </w:rPr>
        <w:t>6</w:t>
      </w:r>
      <w:r w:rsidR="0042242E">
        <w:rPr>
          <w:rFonts w:ascii="Palatino Linotype" w:hAnsi="Palatino Linotype"/>
        </w:rPr>
        <w:t xml:space="preserve"> et budget 201</w:t>
      </w:r>
      <w:r w:rsidR="00D96BE0">
        <w:rPr>
          <w:rFonts w:ascii="Palatino Linotype" w:hAnsi="Palatino Linotype"/>
        </w:rPr>
        <w:t>7</w:t>
      </w:r>
      <w:r w:rsidRPr="00F154F9">
        <w:rPr>
          <w:rFonts w:ascii="Palatino Linotype" w:hAnsi="Palatino Linotype"/>
        </w:rPr>
        <w:t>.</w:t>
      </w:r>
    </w:p>
    <w:p w:rsidR="00D96BE0" w:rsidRDefault="00D96BE0" w:rsidP="00D96BE0">
      <w:pPr>
        <w:pStyle w:val="ListParagraph"/>
        <w:rPr>
          <w:rFonts w:ascii="Palatino Linotype" w:hAnsi="Palatino Linotype"/>
        </w:rPr>
      </w:pPr>
    </w:p>
    <w:p w:rsidR="00D96BE0" w:rsidRPr="00F154F9" w:rsidRDefault="00D96BE0">
      <w:pPr>
        <w:numPr>
          <w:ilvl w:val="0"/>
          <w:numId w:val="21"/>
        </w:numPr>
        <w:tabs>
          <w:tab w:val="clear" w:pos="360"/>
          <w:tab w:val="num" w:pos="1778"/>
        </w:tabs>
        <w:ind w:left="177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Rapport des commissaires aux comptes.</w:t>
      </w:r>
    </w:p>
    <w:p w:rsidR="00EC5396" w:rsidRDefault="00EC5396">
      <w:pPr>
        <w:ind w:left="1778"/>
        <w:jc w:val="both"/>
        <w:rPr>
          <w:rFonts w:ascii="Palatino Linotype" w:hAnsi="Palatino Linotype"/>
        </w:rPr>
      </w:pPr>
    </w:p>
    <w:p w:rsidR="00C55B8A" w:rsidRDefault="0042242E" w:rsidP="00AE6B87">
      <w:pPr>
        <w:numPr>
          <w:ilvl w:val="0"/>
          <w:numId w:val="21"/>
        </w:numPr>
        <w:tabs>
          <w:tab w:val="clear" w:pos="360"/>
          <w:tab w:val="num" w:pos="1778"/>
        </w:tabs>
        <w:ind w:left="177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Echanges sur le programme </w:t>
      </w:r>
      <w:r w:rsidR="003E5E4E" w:rsidRPr="003E5E4E">
        <w:rPr>
          <w:rFonts w:ascii="Palatino Linotype" w:hAnsi="Palatino Linotype"/>
        </w:rPr>
        <w:t>201</w:t>
      </w:r>
      <w:r w:rsidR="00D96BE0">
        <w:rPr>
          <w:rFonts w:ascii="Palatino Linotype" w:hAnsi="Palatino Linotype"/>
        </w:rPr>
        <w:t>6</w:t>
      </w:r>
      <w:r w:rsidR="003E5E4E" w:rsidRPr="003E5E4E">
        <w:rPr>
          <w:rFonts w:ascii="Palatino Linotype" w:hAnsi="Palatino Linotype"/>
        </w:rPr>
        <w:t>-201</w:t>
      </w:r>
      <w:r w:rsidR="00D96BE0">
        <w:rPr>
          <w:rFonts w:ascii="Palatino Linotype" w:hAnsi="Palatino Linotype"/>
        </w:rPr>
        <w:t>7</w:t>
      </w:r>
      <w:r w:rsidR="00174D9F" w:rsidRPr="003E5E4E">
        <w:rPr>
          <w:rFonts w:ascii="Palatino Linotype" w:hAnsi="Palatino Linotype"/>
        </w:rPr>
        <w:t xml:space="preserve"> et </w:t>
      </w:r>
      <w:r w:rsidR="003E5E4E" w:rsidRPr="003E5E4E">
        <w:rPr>
          <w:rFonts w:ascii="Palatino Linotype" w:hAnsi="Palatino Linotype"/>
        </w:rPr>
        <w:t>propositions de sujet</w:t>
      </w:r>
      <w:r w:rsidR="00194213">
        <w:rPr>
          <w:rFonts w:ascii="Palatino Linotype" w:hAnsi="Palatino Linotype"/>
        </w:rPr>
        <w:t>s</w:t>
      </w:r>
      <w:r w:rsidR="003E5E4E" w:rsidRPr="003E5E4E">
        <w:rPr>
          <w:rFonts w:ascii="Palatino Linotype" w:hAnsi="Palatino Linotype"/>
        </w:rPr>
        <w:t xml:space="preserve"> pour 201</w:t>
      </w:r>
      <w:r w:rsidR="00D96BE0">
        <w:rPr>
          <w:rFonts w:ascii="Palatino Linotype" w:hAnsi="Palatino Linotype"/>
        </w:rPr>
        <w:t>7</w:t>
      </w:r>
      <w:r w:rsidR="003E5E4E" w:rsidRPr="003E5E4E">
        <w:rPr>
          <w:rFonts w:ascii="Palatino Linotype" w:hAnsi="Palatino Linotype"/>
        </w:rPr>
        <w:t>-201</w:t>
      </w:r>
      <w:r w:rsidR="00D96BE0">
        <w:rPr>
          <w:rFonts w:ascii="Palatino Linotype" w:hAnsi="Palatino Linotype"/>
        </w:rPr>
        <w:t>8</w:t>
      </w:r>
      <w:r w:rsidR="00174D9F" w:rsidRPr="003E5E4E">
        <w:rPr>
          <w:rFonts w:ascii="Palatino Linotype" w:hAnsi="Palatino Linotype"/>
        </w:rPr>
        <w:t>.</w:t>
      </w:r>
    </w:p>
    <w:p w:rsidR="00D96BE0" w:rsidRDefault="00D96BE0" w:rsidP="00D96BE0">
      <w:pPr>
        <w:pStyle w:val="ListParagraph"/>
        <w:rPr>
          <w:rFonts w:ascii="Palatino Linotype" w:hAnsi="Palatino Linotype"/>
        </w:rPr>
      </w:pPr>
    </w:p>
    <w:p w:rsidR="00D96BE0" w:rsidRDefault="00D96BE0" w:rsidP="00AE6B87">
      <w:pPr>
        <w:numPr>
          <w:ilvl w:val="0"/>
          <w:numId w:val="21"/>
        </w:numPr>
        <w:tabs>
          <w:tab w:val="clear" w:pos="360"/>
          <w:tab w:val="num" w:pos="1778"/>
        </w:tabs>
        <w:ind w:left="177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Modifications de la composition du Conseil d'Administration</w:t>
      </w:r>
    </w:p>
    <w:p w:rsidR="00D96BE0" w:rsidRDefault="00D96BE0" w:rsidP="00D96BE0">
      <w:pPr>
        <w:pStyle w:val="ListParagraph"/>
        <w:rPr>
          <w:rFonts w:ascii="Palatino Linotype" w:hAnsi="Palatino Linotype"/>
        </w:rPr>
      </w:pPr>
    </w:p>
    <w:p w:rsidR="00D96BE0" w:rsidRDefault="00D96BE0" w:rsidP="00AE6B87">
      <w:pPr>
        <w:numPr>
          <w:ilvl w:val="0"/>
          <w:numId w:val="21"/>
        </w:numPr>
        <w:tabs>
          <w:tab w:val="clear" w:pos="360"/>
          <w:tab w:val="num" w:pos="1778"/>
        </w:tabs>
        <w:ind w:left="177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Divers : </w:t>
      </w:r>
    </w:p>
    <w:p w:rsidR="00D96BE0" w:rsidRPr="0060265B" w:rsidRDefault="00D96BE0" w:rsidP="0060265B">
      <w:pPr>
        <w:ind w:left="2127"/>
        <w:jc w:val="both"/>
        <w:rPr>
          <w:rFonts w:ascii="Palatino Linotype" w:hAnsi="Palatino Linotype"/>
        </w:rPr>
      </w:pPr>
      <w:r w:rsidRPr="0060265B">
        <w:rPr>
          <w:rFonts w:ascii="Palatino Linotype" w:hAnsi="Palatino Linotype"/>
        </w:rPr>
        <w:t xml:space="preserve">- interpellation de la Luss, </w:t>
      </w:r>
    </w:p>
    <w:p w:rsidR="00D96BE0" w:rsidRPr="0060265B" w:rsidRDefault="00D96BE0" w:rsidP="0060265B">
      <w:pPr>
        <w:ind w:left="2127"/>
        <w:jc w:val="both"/>
        <w:rPr>
          <w:rFonts w:ascii="Palatino Linotype" w:hAnsi="Palatino Linotype"/>
        </w:rPr>
      </w:pPr>
      <w:r w:rsidRPr="0060265B">
        <w:rPr>
          <w:rFonts w:ascii="Palatino Linotype" w:hAnsi="Palatino Linotype"/>
        </w:rPr>
        <w:t xml:space="preserve">- organisation d’un Peer review, </w:t>
      </w:r>
    </w:p>
    <w:p w:rsidR="00D96BE0" w:rsidRPr="0060265B" w:rsidRDefault="00D96BE0" w:rsidP="0060265B">
      <w:pPr>
        <w:ind w:left="2127"/>
        <w:jc w:val="both"/>
        <w:rPr>
          <w:rFonts w:ascii="Palatino Linotype" w:hAnsi="Palatino Linotype"/>
        </w:rPr>
      </w:pPr>
      <w:r w:rsidRPr="0060265B">
        <w:rPr>
          <w:rFonts w:ascii="Palatino Linotype" w:hAnsi="Palatino Linotype"/>
        </w:rPr>
        <w:t xml:space="preserve">- organisation d’une médiprudence, </w:t>
      </w:r>
    </w:p>
    <w:p w:rsidR="00D96BE0" w:rsidRPr="0060265B" w:rsidRDefault="00D96BE0" w:rsidP="0060265B">
      <w:pPr>
        <w:ind w:left="2127"/>
        <w:jc w:val="both"/>
        <w:rPr>
          <w:rFonts w:ascii="Palatino Linotype" w:hAnsi="Palatino Linotype"/>
        </w:rPr>
      </w:pPr>
      <w:r w:rsidRPr="0060265B">
        <w:rPr>
          <w:rFonts w:ascii="Palatino Linotype" w:hAnsi="Palatino Linotype"/>
        </w:rPr>
        <w:t>- cotisation membres pensionnés.</w:t>
      </w:r>
    </w:p>
    <w:p w:rsidR="00194213" w:rsidRPr="00DD2A42" w:rsidRDefault="00194213">
      <w:pPr>
        <w:jc w:val="both"/>
        <w:rPr>
          <w:rFonts w:ascii="Palatino Linotype" w:hAnsi="Palatino Linotype"/>
          <w:szCs w:val="24"/>
        </w:rPr>
      </w:pPr>
    </w:p>
    <w:p w:rsidR="003E5E4E" w:rsidRDefault="003E5E4E">
      <w:pPr>
        <w:jc w:val="both"/>
        <w:rPr>
          <w:rFonts w:ascii="Palatino Linotype" w:hAnsi="Palatino Linotype"/>
          <w:szCs w:val="24"/>
        </w:rPr>
      </w:pPr>
    </w:p>
    <w:p w:rsidR="00031DFA" w:rsidRDefault="00031DFA">
      <w:pPr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Nous joignons à la présente un modèle de </w:t>
      </w:r>
      <w:r w:rsidRPr="0060265B">
        <w:rPr>
          <w:rFonts w:ascii="Palatino Linotype" w:hAnsi="Palatino Linotype"/>
          <w:b/>
          <w:szCs w:val="24"/>
          <w:u w:val="single"/>
        </w:rPr>
        <w:t>procuration</w:t>
      </w:r>
      <w:r w:rsidR="0060265B">
        <w:rPr>
          <w:rFonts w:ascii="Palatino Linotype" w:hAnsi="Palatino Linotype"/>
          <w:szCs w:val="24"/>
        </w:rPr>
        <w:t xml:space="preserve"> pour ceux qui n'ont pas la possibilité d'assister à l'Assemblée Générale</w:t>
      </w:r>
      <w:r>
        <w:rPr>
          <w:rFonts w:ascii="Palatino Linotype" w:hAnsi="Palatino Linotype"/>
          <w:szCs w:val="24"/>
        </w:rPr>
        <w:t>.</w:t>
      </w:r>
      <w:r w:rsidR="0060265B">
        <w:rPr>
          <w:rFonts w:ascii="Palatino Linotype" w:hAnsi="Palatino Linotype"/>
          <w:szCs w:val="24"/>
        </w:rPr>
        <w:t xml:space="preserve"> Chaque membre effectif peut être porteur de </w:t>
      </w:r>
      <w:r w:rsidR="0060265B" w:rsidRPr="0060265B">
        <w:rPr>
          <w:rFonts w:ascii="Palatino Linotype" w:hAnsi="Palatino Linotype"/>
          <w:szCs w:val="24"/>
          <w:u w:val="single"/>
        </w:rPr>
        <w:t>maximum 2 procurations</w:t>
      </w:r>
      <w:r w:rsidR="0060265B">
        <w:rPr>
          <w:rFonts w:ascii="Palatino Linotype" w:hAnsi="Palatino Linotype"/>
          <w:szCs w:val="24"/>
        </w:rPr>
        <w:t>.</w:t>
      </w:r>
    </w:p>
    <w:p w:rsidR="00031DFA" w:rsidRDefault="00031DFA">
      <w:pPr>
        <w:jc w:val="both"/>
        <w:rPr>
          <w:rFonts w:ascii="Palatino Linotype" w:hAnsi="Palatino Linotype"/>
          <w:szCs w:val="24"/>
        </w:rPr>
      </w:pPr>
    </w:p>
    <w:p w:rsidR="00B603C1" w:rsidRPr="00F154F9" w:rsidRDefault="00B603C1" w:rsidP="00B603C1">
      <w:pPr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 xml:space="preserve">Pour rappel le droit au vote est subordonné au fait d’être en ordre de cotisation </w:t>
      </w:r>
      <w:r w:rsidR="0060265B">
        <w:rPr>
          <w:rFonts w:ascii="Palatino Linotype" w:hAnsi="Palatino Linotype"/>
        </w:rPr>
        <w:t xml:space="preserve">comme membre effectif </w:t>
      </w:r>
      <w:r w:rsidRPr="00F154F9">
        <w:rPr>
          <w:rFonts w:ascii="Palatino Linotype" w:hAnsi="Palatino Linotype"/>
        </w:rPr>
        <w:t>pour l’année 20</w:t>
      </w:r>
      <w:r>
        <w:rPr>
          <w:rFonts w:ascii="Palatino Linotype" w:hAnsi="Palatino Linotype"/>
        </w:rPr>
        <w:t>1</w:t>
      </w:r>
      <w:r w:rsidR="0060265B">
        <w:rPr>
          <w:rFonts w:ascii="Palatino Linotype" w:hAnsi="Palatino Linotype"/>
        </w:rPr>
        <w:t>6</w:t>
      </w:r>
      <w:r w:rsidRPr="00F154F9">
        <w:rPr>
          <w:rFonts w:ascii="Palatino Linotype" w:hAnsi="Palatino Linotype"/>
        </w:rPr>
        <w:t>.</w:t>
      </w:r>
    </w:p>
    <w:p w:rsidR="00B603C1" w:rsidRDefault="00B603C1">
      <w:pPr>
        <w:jc w:val="both"/>
        <w:rPr>
          <w:rFonts w:ascii="Palatino Linotype" w:hAnsi="Palatino Linotype"/>
          <w:szCs w:val="24"/>
        </w:rPr>
      </w:pPr>
    </w:p>
    <w:p w:rsidR="0060265B" w:rsidRDefault="0060265B" w:rsidP="0060265B">
      <w:pPr>
        <w:jc w:val="both"/>
        <w:rPr>
          <w:rFonts w:ascii="Palatino Linotype" w:hAnsi="Palatino Linotype"/>
          <w:szCs w:val="24"/>
          <w:lang w:val="fr-BE"/>
        </w:rPr>
      </w:pPr>
      <w:r w:rsidRPr="0060265B">
        <w:rPr>
          <w:rFonts w:ascii="Palatino Linotype" w:hAnsi="Palatino Linotype"/>
          <w:szCs w:val="24"/>
          <w:lang w:val="fr-BE"/>
        </w:rPr>
        <w:t xml:space="preserve">Par ailleurs, suite aux </w:t>
      </w:r>
      <w:r w:rsidRPr="0060265B">
        <w:rPr>
          <w:rFonts w:ascii="Palatino Linotype" w:hAnsi="Palatino Linotype"/>
          <w:b/>
          <w:szCs w:val="24"/>
          <w:u w:val="single"/>
          <w:lang w:val="fr-BE"/>
        </w:rPr>
        <w:t>nouvelles directives de sécurité à l’INAMI</w:t>
      </w:r>
      <w:r w:rsidRPr="0060265B">
        <w:rPr>
          <w:rFonts w:ascii="Palatino Linotype" w:hAnsi="Palatino Linotype"/>
          <w:szCs w:val="24"/>
          <w:lang w:val="fr-BE"/>
        </w:rPr>
        <w:t xml:space="preserve">, </w:t>
      </w:r>
    </w:p>
    <w:p w:rsidR="0060265B" w:rsidRPr="0060265B" w:rsidRDefault="0060265B" w:rsidP="0060265B">
      <w:pPr>
        <w:ind w:left="709"/>
        <w:jc w:val="both"/>
        <w:rPr>
          <w:rFonts w:ascii="Palatino Linotype" w:hAnsi="Palatino Linotype"/>
          <w:szCs w:val="24"/>
          <w:lang w:val="fr-BE"/>
        </w:rPr>
      </w:pPr>
      <w:r w:rsidRPr="0060265B">
        <w:rPr>
          <w:rFonts w:ascii="Palatino Linotype" w:hAnsi="Palatino Linotype"/>
          <w:szCs w:val="24"/>
          <w:lang w:val="fr-BE"/>
        </w:rPr>
        <w:t>il vous sera</w:t>
      </w:r>
      <w:r w:rsidR="00F00BC1">
        <w:rPr>
          <w:rFonts w:ascii="Palatino Linotype" w:hAnsi="Palatino Linotype"/>
          <w:szCs w:val="24"/>
          <w:lang w:val="fr-BE"/>
        </w:rPr>
        <w:t>,</w:t>
      </w:r>
      <w:r w:rsidRPr="0060265B">
        <w:rPr>
          <w:rFonts w:ascii="Palatino Linotype" w:hAnsi="Palatino Linotype"/>
          <w:szCs w:val="24"/>
          <w:lang w:val="fr-BE"/>
        </w:rPr>
        <w:t xml:space="preserve"> probablement</w:t>
      </w:r>
      <w:r w:rsidR="00F00BC1">
        <w:rPr>
          <w:rFonts w:ascii="Palatino Linotype" w:hAnsi="Palatino Linotype"/>
          <w:szCs w:val="24"/>
          <w:lang w:val="fr-BE"/>
        </w:rPr>
        <w:t>,</w:t>
      </w:r>
      <w:r w:rsidRPr="0060265B">
        <w:rPr>
          <w:rFonts w:ascii="Palatino Linotype" w:hAnsi="Palatino Linotype"/>
          <w:szCs w:val="24"/>
          <w:lang w:val="fr-BE"/>
        </w:rPr>
        <w:t xml:space="preserve"> demandé de présenter à l'accueil l'invitation pour l'AG</w:t>
      </w:r>
      <w:r w:rsidR="00F00BC1">
        <w:rPr>
          <w:rFonts w:ascii="Palatino Linotype" w:hAnsi="Palatino Linotype"/>
          <w:szCs w:val="24"/>
          <w:lang w:val="fr-BE"/>
        </w:rPr>
        <w:t>,</w:t>
      </w:r>
      <w:r>
        <w:rPr>
          <w:rFonts w:ascii="Palatino Linotype" w:hAnsi="Palatino Linotype"/>
          <w:szCs w:val="24"/>
          <w:lang w:val="fr-BE"/>
        </w:rPr>
        <w:t xml:space="preserve"> ainsi que </w:t>
      </w:r>
      <w:r w:rsidRPr="0060265B">
        <w:rPr>
          <w:rFonts w:ascii="Palatino Linotype" w:hAnsi="Palatino Linotype"/>
          <w:szCs w:val="24"/>
          <w:lang w:val="fr-BE"/>
        </w:rPr>
        <w:t>votre carte d'identité et de signer la liste de présence qui se trouve à l’accueil du bâtiment (aussi bien à votre arrivée qu’à votre départ). Cela est aussi valable si vous avez un badge d’accès de l’INAMI.</w:t>
      </w:r>
    </w:p>
    <w:p w:rsidR="0060265B" w:rsidRDefault="0060265B" w:rsidP="0060265B">
      <w:pPr>
        <w:ind w:left="709"/>
        <w:jc w:val="both"/>
        <w:rPr>
          <w:rFonts w:ascii="Palatino Linotype" w:hAnsi="Palatino Linotype"/>
          <w:szCs w:val="24"/>
          <w:lang w:val="fr-BE"/>
        </w:rPr>
      </w:pPr>
    </w:p>
    <w:p w:rsidR="0060265B" w:rsidRPr="0060265B" w:rsidRDefault="0060265B" w:rsidP="0060265B">
      <w:pPr>
        <w:ind w:left="709"/>
        <w:jc w:val="both"/>
        <w:rPr>
          <w:rFonts w:ascii="Palatino Linotype" w:hAnsi="Palatino Linotype"/>
          <w:szCs w:val="24"/>
          <w:lang w:val="fr-BE"/>
        </w:rPr>
      </w:pPr>
      <w:r w:rsidRPr="0060265B">
        <w:rPr>
          <w:rFonts w:ascii="Palatino Linotype" w:hAnsi="Palatino Linotype"/>
          <w:szCs w:val="24"/>
          <w:lang w:val="fr-BE"/>
        </w:rPr>
        <w:t xml:space="preserve">Si vous désirez pouvoir utiliser le parking de l’INAMI, il vous est également demandé de donner votre numéro de plaque à l’avance (au plus tard le 16/05/2017) par un mail adressé à </w:t>
      </w:r>
      <w:hyperlink r:id="rId13" w:history="1">
        <w:r w:rsidRPr="00BF6CD3">
          <w:rPr>
            <w:rStyle w:val="Hyperlink"/>
            <w:rFonts w:ascii="Palatino Linotype" w:hAnsi="Palatino Linotype"/>
            <w:szCs w:val="24"/>
            <w:lang w:val="fr-BE"/>
          </w:rPr>
          <w:t>info@asma.social</w:t>
        </w:r>
      </w:hyperlink>
      <w:r>
        <w:rPr>
          <w:rFonts w:ascii="Palatino Linotype" w:hAnsi="Palatino Linotype"/>
          <w:szCs w:val="24"/>
          <w:lang w:val="fr-BE"/>
        </w:rPr>
        <w:t xml:space="preserve"> </w:t>
      </w:r>
      <w:r w:rsidRPr="0060265B">
        <w:rPr>
          <w:rFonts w:ascii="Palatino Linotype" w:hAnsi="Palatino Linotype"/>
          <w:szCs w:val="24"/>
          <w:lang w:val="fr-BE"/>
        </w:rPr>
        <w:t>.</w:t>
      </w:r>
    </w:p>
    <w:p w:rsidR="0060265B" w:rsidRDefault="0060265B" w:rsidP="0060265B">
      <w:pPr>
        <w:ind w:left="709"/>
        <w:jc w:val="both"/>
        <w:rPr>
          <w:rFonts w:ascii="Palatino Linotype" w:hAnsi="Palatino Linotype"/>
          <w:szCs w:val="24"/>
          <w:lang w:val="fr-BE"/>
        </w:rPr>
      </w:pPr>
    </w:p>
    <w:p w:rsidR="0060265B" w:rsidRPr="0060265B" w:rsidRDefault="0060265B" w:rsidP="0060265B">
      <w:pPr>
        <w:ind w:left="709"/>
        <w:jc w:val="both"/>
        <w:rPr>
          <w:rFonts w:ascii="Palatino Linotype" w:hAnsi="Palatino Linotype"/>
          <w:szCs w:val="24"/>
          <w:lang w:val="fr-BE"/>
        </w:rPr>
      </w:pPr>
      <w:r w:rsidRPr="0060265B">
        <w:rPr>
          <w:rFonts w:ascii="Palatino Linotype" w:hAnsi="Palatino Linotype"/>
          <w:szCs w:val="24"/>
          <w:lang w:val="fr-BE"/>
        </w:rPr>
        <w:t>En vous remerciant pour votre compréhension.</w:t>
      </w:r>
    </w:p>
    <w:p w:rsidR="0060265B" w:rsidRPr="00DD2A42" w:rsidRDefault="0060265B">
      <w:pPr>
        <w:jc w:val="both"/>
        <w:rPr>
          <w:rFonts w:ascii="Palatino Linotype" w:hAnsi="Palatino Linotype"/>
          <w:szCs w:val="24"/>
        </w:rPr>
      </w:pPr>
    </w:p>
    <w:p w:rsidR="00174D9F" w:rsidRPr="00F154F9" w:rsidRDefault="00174D9F">
      <w:pPr>
        <w:jc w:val="both"/>
        <w:rPr>
          <w:rFonts w:ascii="Palatino Linotype" w:hAnsi="Palatino Linotype"/>
        </w:rPr>
      </w:pPr>
      <w:r w:rsidRPr="00F154F9">
        <w:rPr>
          <w:rFonts w:ascii="Palatino Linotype" w:hAnsi="Palatino Linotype"/>
        </w:rPr>
        <w:t xml:space="preserve">Dans l’attente du plaisir de vous rencontrer, nous vous prions d’agréer, </w:t>
      </w:r>
      <w:r w:rsidR="00C55B8A">
        <w:rPr>
          <w:rFonts w:ascii="Palatino Linotype" w:hAnsi="Palatino Linotype"/>
        </w:rPr>
        <w:t xml:space="preserve">Chère Consœur, </w:t>
      </w:r>
      <w:r w:rsidRPr="00F154F9">
        <w:rPr>
          <w:rFonts w:ascii="Palatino Linotype" w:hAnsi="Palatino Linotype"/>
        </w:rPr>
        <w:t>Cher Confrère, l’expression de nos sentiments les meilleurs.</w:t>
      </w:r>
    </w:p>
    <w:p w:rsidR="00174D9F" w:rsidRPr="00F154F9" w:rsidRDefault="00174D9F">
      <w:pPr>
        <w:jc w:val="both"/>
        <w:rPr>
          <w:rFonts w:ascii="Palatino Linotype" w:hAnsi="Palatino Linotype"/>
        </w:rPr>
      </w:pPr>
    </w:p>
    <w:p w:rsidR="00144D3F" w:rsidRDefault="00144D3F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</w:p>
    <w:p w:rsidR="00DD2A42" w:rsidRDefault="00DD2A42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</w:p>
    <w:p w:rsidR="00DD2A42" w:rsidRDefault="00DD2A42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</w:p>
    <w:p w:rsidR="0060265B" w:rsidRDefault="0060265B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174D9F" w:rsidRPr="00F154F9">
        <w:rPr>
          <w:rFonts w:ascii="Palatino Linotype" w:hAnsi="Palatino Linotype"/>
        </w:rPr>
        <w:t xml:space="preserve">r </w:t>
      </w:r>
      <w:r>
        <w:rPr>
          <w:rFonts w:ascii="Palatino Linotype" w:hAnsi="Palatino Linotype"/>
        </w:rPr>
        <w:t>Jean-Pierre Schenkelaar</w:t>
      </w:r>
      <w:r w:rsidR="00F00BC1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Dr Valérie Fabri </w:t>
      </w:r>
    </w:p>
    <w:p w:rsidR="00174D9F" w:rsidRPr="00F154F9" w:rsidRDefault="0060265B">
      <w:pPr>
        <w:tabs>
          <w:tab w:val="left" w:pos="0"/>
          <w:tab w:val="right" w:pos="1361"/>
          <w:tab w:val="left" w:pos="1531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Président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</w:t>
      </w:r>
      <w:r w:rsidR="00174D9F" w:rsidRPr="00F154F9">
        <w:rPr>
          <w:rFonts w:ascii="Palatino Linotype" w:hAnsi="Palatino Linotype"/>
        </w:rPr>
        <w:t>ecrétaire</w:t>
      </w:r>
    </w:p>
    <w:sectPr w:rsidR="00174D9F" w:rsidRPr="00F154F9" w:rsidSect="00CB5259">
      <w:headerReference w:type="default" r:id="rId14"/>
      <w:type w:val="continuous"/>
      <w:pgSz w:w="11907" w:h="16840" w:code="9"/>
      <w:pgMar w:top="680" w:right="1701" w:bottom="1928" w:left="1871" w:header="68" w:footer="720" w:gutter="0"/>
      <w:paperSrc w:first="1" w:other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86" w:rsidRDefault="00945586">
      <w:pPr>
        <w:pStyle w:val="Footer"/>
      </w:pPr>
    </w:p>
  </w:endnote>
  <w:endnote w:type="continuationSeparator" w:id="0">
    <w:p w:rsidR="00945586" w:rsidRDefault="0094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E" w:rsidRDefault="00FD718E">
    <w:pPr>
      <w:pStyle w:val="Footer"/>
      <w:tabs>
        <w:tab w:val="clear" w:pos="4536"/>
        <w:tab w:val="clear" w:pos="9072"/>
        <w:tab w:val="right" w:pos="1304"/>
        <w:tab w:val="left" w:pos="1531"/>
        <w:tab w:val="left" w:pos="8505"/>
      </w:tabs>
    </w:pPr>
    <w:r>
      <w:fldChar w:fldCharType="begin"/>
    </w:r>
    <w:r>
      <w:instrText xml:space="preserve"> ASK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86" w:rsidRDefault="00945586">
      <w:pPr>
        <w:pStyle w:val="Footer"/>
      </w:pPr>
    </w:p>
  </w:footnote>
  <w:footnote w:type="continuationSeparator" w:id="0">
    <w:p w:rsidR="00945586" w:rsidRDefault="009455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E" w:rsidRDefault="00FD71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18E" w:rsidRDefault="00FD71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E" w:rsidRDefault="00FD718E">
    <w:pPr>
      <w:pStyle w:val="Header"/>
      <w:framePr w:wrap="around" w:vAnchor="text" w:hAnchor="margin" w:xAlign="right" w:y="36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718E" w:rsidRDefault="00FD718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E" w:rsidRDefault="00FD718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33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E6422B"/>
    <w:multiLevelType w:val="singleLevel"/>
    <w:tmpl w:val="EECA3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CD6515"/>
    <w:multiLevelType w:val="singleLevel"/>
    <w:tmpl w:val="EECA3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A27B6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0726E11"/>
    <w:multiLevelType w:val="singleLevel"/>
    <w:tmpl w:val="6A28F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CA1D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F25E15"/>
    <w:multiLevelType w:val="singleLevel"/>
    <w:tmpl w:val="FF4C9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8D401C"/>
    <w:multiLevelType w:val="singleLevel"/>
    <w:tmpl w:val="4B241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C3A4B"/>
    <w:multiLevelType w:val="singleLevel"/>
    <w:tmpl w:val="342E1E24"/>
    <w:lvl w:ilvl="0">
      <w:numFmt w:val="bullet"/>
      <w:lvlText w:val=""/>
      <w:lvlJc w:val="left"/>
      <w:pPr>
        <w:tabs>
          <w:tab w:val="num" w:pos="3897"/>
        </w:tabs>
        <w:ind w:left="3897" w:hanging="360"/>
      </w:pPr>
      <w:rPr>
        <w:rFonts w:ascii="Symbol" w:hAnsi="Symbol" w:hint="default"/>
      </w:rPr>
    </w:lvl>
  </w:abstractNum>
  <w:abstractNum w:abstractNumId="9">
    <w:nsid w:val="3C3E69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CE5D6F"/>
    <w:multiLevelType w:val="singleLevel"/>
    <w:tmpl w:val="6A28F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6BE22D5"/>
    <w:multiLevelType w:val="hybridMultilevel"/>
    <w:tmpl w:val="FFCCE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5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B73BD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F77726"/>
    <w:multiLevelType w:val="singleLevel"/>
    <w:tmpl w:val="A29A6E14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</w:abstractNum>
  <w:abstractNum w:abstractNumId="15">
    <w:nsid w:val="57202D68"/>
    <w:multiLevelType w:val="singleLevel"/>
    <w:tmpl w:val="6A28FB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0956D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FF1E66"/>
    <w:multiLevelType w:val="singleLevel"/>
    <w:tmpl w:val="FF4C9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FD2725"/>
    <w:multiLevelType w:val="singleLevel"/>
    <w:tmpl w:val="D9948842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</w:abstractNum>
  <w:abstractNum w:abstractNumId="19">
    <w:nsid w:val="6C3F08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B9335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E699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4"/>
  </w:num>
  <w:num w:numId="5">
    <w:abstractNumId w:val="16"/>
  </w:num>
  <w:num w:numId="6">
    <w:abstractNumId w:val="12"/>
  </w:num>
  <w:num w:numId="7">
    <w:abstractNumId w:val="9"/>
  </w:num>
  <w:num w:numId="8">
    <w:abstractNumId w:val="13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20"/>
  </w:num>
  <w:num w:numId="14">
    <w:abstractNumId w:val="7"/>
  </w:num>
  <w:num w:numId="15">
    <w:abstractNumId w:val="7"/>
  </w:num>
  <w:num w:numId="16">
    <w:abstractNumId w:val="1"/>
  </w:num>
  <w:num w:numId="17">
    <w:abstractNumId w:val="7"/>
  </w:num>
  <w:num w:numId="18">
    <w:abstractNumId w:val="7"/>
  </w:num>
  <w:num w:numId="19">
    <w:abstractNumId w:val="5"/>
  </w:num>
  <w:num w:numId="20">
    <w:abstractNumId w:val="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41"/>
    <w:rsid w:val="00003D62"/>
    <w:rsid w:val="00025579"/>
    <w:rsid w:val="00031DFA"/>
    <w:rsid w:val="000818B2"/>
    <w:rsid w:val="00144D3F"/>
    <w:rsid w:val="00174D9F"/>
    <w:rsid w:val="00194213"/>
    <w:rsid w:val="001D12D1"/>
    <w:rsid w:val="00246115"/>
    <w:rsid w:val="002A3628"/>
    <w:rsid w:val="00373648"/>
    <w:rsid w:val="003770C3"/>
    <w:rsid w:val="003A5455"/>
    <w:rsid w:val="003E5E4E"/>
    <w:rsid w:val="0042242E"/>
    <w:rsid w:val="00526923"/>
    <w:rsid w:val="0060265B"/>
    <w:rsid w:val="00657ED8"/>
    <w:rsid w:val="006E3DCE"/>
    <w:rsid w:val="0079491B"/>
    <w:rsid w:val="00922E85"/>
    <w:rsid w:val="00945586"/>
    <w:rsid w:val="00A009E4"/>
    <w:rsid w:val="00A47BDC"/>
    <w:rsid w:val="00A6599F"/>
    <w:rsid w:val="00AE6B87"/>
    <w:rsid w:val="00B603C1"/>
    <w:rsid w:val="00C55B8A"/>
    <w:rsid w:val="00CB5259"/>
    <w:rsid w:val="00D51F8C"/>
    <w:rsid w:val="00D96BE0"/>
    <w:rsid w:val="00DD2A42"/>
    <w:rsid w:val="00E016E7"/>
    <w:rsid w:val="00E87441"/>
    <w:rsid w:val="00EA558D"/>
    <w:rsid w:val="00EC5396"/>
    <w:rsid w:val="00F00BC1"/>
    <w:rsid w:val="00F154F9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9"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CB5259"/>
    <w:pPr>
      <w:keepNext/>
      <w:tabs>
        <w:tab w:val="left" w:pos="0"/>
        <w:tab w:val="right" w:pos="1361"/>
        <w:tab w:val="left" w:pos="1531"/>
      </w:tabs>
      <w:jc w:val="center"/>
      <w:outlineLvl w:val="0"/>
    </w:pPr>
    <w:rPr>
      <w:rFonts w:ascii="Arial Narrow" w:hAnsi="Arial Narrow"/>
      <w:b/>
      <w:i/>
      <w:sz w:val="36"/>
    </w:rPr>
  </w:style>
  <w:style w:type="paragraph" w:styleId="Heading2">
    <w:name w:val="heading 2"/>
    <w:basedOn w:val="Normal"/>
    <w:next w:val="Normal"/>
    <w:qFormat/>
    <w:rsid w:val="00CB5259"/>
    <w:pPr>
      <w:keepNext/>
      <w:ind w:left="1418" w:firstLine="709"/>
      <w:jc w:val="both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rsid w:val="00CB5259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2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525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CB5259"/>
    <w:rPr>
      <w:sz w:val="20"/>
    </w:rPr>
  </w:style>
  <w:style w:type="character" w:styleId="EndnoteReference">
    <w:name w:val="endnote reference"/>
    <w:basedOn w:val="DefaultParagraphFont"/>
    <w:semiHidden/>
    <w:rsid w:val="00CB5259"/>
    <w:rPr>
      <w:vertAlign w:val="superscript"/>
    </w:rPr>
  </w:style>
  <w:style w:type="paragraph" w:styleId="FootnoteText">
    <w:name w:val="footnote text"/>
    <w:basedOn w:val="Normal"/>
    <w:semiHidden/>
    <w:rsid w:val="00CB5259"/>
    <w:rPr>
      <w:sz w:val="20"/>
    </w:rPr>
  </w:style>
  <w:style w:type="character" w:styleId="FootnoteReference">
    <w:name w:val="footnote reference"/>
    <w:basedOn w:val="DefaultParagraphFont"/>
    <w:semiHidden/>
    <w:rsid w:val="00CB5259"/>
    <w:rPr>
      <w:vertAlign w:val="superscript"/>
    </w:rPr>
  </w:style>
  <w:style w:type="character" w:styleId="PageNumber">
    <w:name w:val="page number"/>
    <w:basedOn w:val="DefaultParagraphFont"/>
    <w:rsid w:val="00CB5259"/>
  </w:style>
  <w:style w:type="paragraph" w:styleId="BodyText">
    <w:name w:val="Body Text"/>
    <w:basedOn w:val="Normal"/>
    <w:rsid w:val="00CB5259"/>
    <w:pPr>
      <w:tabs>
        <w:tab w:val="left" w:pos="0"/>
        <w:tab w:val="right" w:pos="1361"/>
        <w:tab w:val="left" w:pos="1531"/>
      </w:tabs>
      <w:jc w:val="both"/>
    </w:pPr>
  </w:style>
  <w:style w:type="paragraph" w:styleId="BodyTextIndent">
    <w:name w:val="Body Text Indent"/>
    <w:basedOn w:val="Normal"/>
    <w:rsid w:val="00CB5259"/>
    <w:pPr>
      <w:ind w:firstLine="3"/>
      <w:jc w:val="both"/>
    </w:pPr>
    <w:rPr>
      <w:rFonts w:ascii="Bookman Old Style" w:hAnsi="Bookman Old Style"/>
      <w:sz w:val="28"/>
    </w:rPr>
  </w:style>
  <w:style w:type="character" w:styleId="Hyperlink">
    <w:name w:val="Hyperlink"/>
    <w:basedOn w:val="DefaultParagraphFont"/>
    <w:rsid w:val="00CB5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628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D96B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BE0"/>
    <w:pPr>
      <w:spacing w:before="100" w:beforeAutospacing="1" w:after="100" w:afterAutospacing="1"/>
    </w:pPr>
    <w:rPr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59"/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CB5259"/>
    <w:pPr>
      <w:keepNext/>
      <w:tabs>
        <w:tab w:val="left" w:pos="0"/>
        <w:tab w:val="right" w:pos="1361"/>
        <w:tab w:val="left" w:pos="1531"/>
      </w:tabs>
      <w:jc w:val="center"/>
      <w:outlineLvl w:val="0"/>
    </w:pPr>
    <w:rPr>
      <w:rFonts w:ascii="Arial Narrow" w:hAnsi="Arial Narrow"/>
      <w:b/>
      <w:i/>
      <w:sz w:val="36"/>
    </w:rPr>
  </w:style>
  <w:style w:type="paragraph" w:styleId="Heading2">
    <w:name w:val="heading 2"/>
    <w:basedOn w:val="Normal"/>
    <w:next w:val="Normal"/>
    <w:qFormat/>
    <w:rsid w:val="00CB5259"/>
    <w:pPr>
      <w:keepNext/>
      <w:ind w:left="1418" w:firstLine="709"/>
      <w:jc w:val="both"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rsid w:val="00CB5259"/>
    <w:pPr>
      <w:keepNext/>
      <w:tabs>
        <w:tab w:val="right" w:pos="1361"/>
        <w:tab w:val="left" w:pos="8505"/>
      </w:tabs>
      <w:ind w:left="1560" w:hanging="15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2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525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CB5259"/>
    <w:rPr>
      <w:sz w:val="20"/>
    </w:rPr>
  </w:style>
  <w:style w:type="character" w:styleId="EndnoteReference">
    <w:name w:val="endnote reference"/>
    <w:basedOn w:val="DefaultParagraphFont"/>
    <w:semiHidden/>
    <w:rsid w:val="00CB5259"/>
    <w:rPr>
      <w:vertAlign w:val="superscript"/>
    </w:rPr>
  </w:style>
  <w:style w:type="paragraph" w:styleId="FootnoteText">
    <w:name w:val="footnote text"/>
    <w:basedOn w:val="Normal"/>
    <w:semiHidden/>
    <w:rsid w:val="00CB5259"/>
    <w:rPr>
      <w:sz w:val="20"/>
    </w:rPr>
  </w:style>
  <w:style w:type="character" w:styleId="FootnoteReference">
    <w:name w:val="footnote reference"/>
    <w:basedOn w:val="DefaultParagraphFont"/>
    <w:semiHidden/>
    <w:rsid w:val="00CB5259"/>
    <w:rPr>
      <w:vertAlign w:val="superscript"/>
    </w:rPr>
  </w:style>
  <w:style w:type="character" w:styleId="PageNumber">
    <w:name w:val="page number"/>
    <w:basedOn w:val="DefaultParagraphFont"/>
    <w:rsid w:val="00CB5259"/>
  </w:style>
  <w:style w:type="paragraph" w:styleId="BodyText">
    <w:name w:val="Body Text"/>
    <w:basedOn w:val="Normal"/>
    <w:rsid w:val="00CB5259"/>
    <w:pPr>
      <w:tabs>
        <w:tab w:val="left" w:pos="0"/>
        <w:tab w:val="right" w:pos="1361"/>
        <w:tab w:val="left" w:pos="1531"/>
      </w:tabs>
      <w:jc w:val="both"/>
    </w:pPr>
  </w:style>
  <w:style w:type="paragraph" w:styleId="BodyTextIndent">
    <w:name w:val="Body Text Indent"/>
    <w:basedOn w:val="Normal"/>
    <w:rsid w:val="00CB5259"/>
    <w:pPr>
      <w:ind w:firstLine="3"/>
      <w:jc w:val="both"/>
    </w:pPr>
    <w:rPr>
      <w:rFonts w:ascii="Bookman Old Style" w:hAnsi="Bookman Old Style"/>
      <w:sz w:val="28"/>
    </w:rPr>
  </w:style>
  <w:style w:type="character" w:styleId="Hyperlink">
    <w:name w:val="Hyperlink"/>
    <w:basedOn w:val="DefaultParagraphFont"/>
    <w:rsid w:val="00CB52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628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D96B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BE0"/>
    <w:pPr>
      <w:spacing w:before="100" w:beforeAutospacing="1" w:after="100" w:afterAutospacing="1"/>
    </w:pPr>
    <w:rPr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sma.soc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512512\AppData\Roaming\Microsoft\Templates\2std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CEE7-2A67-4466-8B6F-9FCFD29E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2stdltr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vos références</vt:lpstr>
      <vt:lpstr>vos références</vt:lpstr>
    </vt:vector>
  </TitlesOfParts>
  <Company>LCM/ANMC</Company>
  <LinksUpToDate>false</LinksUpToDate>
  <CharactersWithSpaces>2179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http://www.asma-asbl.com/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vos références</dc:title>
  <dc:creator>7512512</dc:creator>
  <cp:lastModifiedBy>Van Den Bremt Christophe (MLOZ)</cp:lastModifiedBy>
  <cp:revision>2</cp:revision>
  <cp:lastPrinted>2014-04-25T13:02:00Z</cp:lastPrinted>
  <dcterms:created xsi:type="dcterms:W3CDTF">2017-05-11T09:14:00Z</dcterms:created>
  <dcterms:modified xsi:type="dcterms:W3CDTF">2017-05-11T09:14:00Z</dcterms:modified>
</cp:coreProperties>
</file>